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附件3</w:t>
      </w:r>
    </w:p>
    <w:p>
      <w:pPr>
        <w:spacing w:line="560" w:lineRule="exact"/>
        <w:ind w:firstLine="720" w:firstLineChars="20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pStyle w:val="2"/>
        <w:spacing w:line="560" w:lineRule="exact"/>
        <w:ind w:left="0" w:leftChars="0" w:firstLine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北京经济技术开发区管委会、各区发展改革委工作联络人</w:t>
      </w:r>
    </w:p>
    <w:tbl>
      <w:tblPr>
        <w:tblStyle w:val="8"/>
        <w:tblW w:w="38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101"/>
        <w:gridCol w:w="1383"/>
        <w:gridCol w:w="3362"/>
        <w:gridCol w:w="3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所属区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所在部门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东城区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张红晨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87160670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西城区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杨金霖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83926754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朝阳区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车卫红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65090645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海淀区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李雨祥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区发改委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企业服务科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88498266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丰台区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曾钰铉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区发改委发展规划科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sz w:val="30"/>
                <w:szCs w:val="30"/>
                <w:lang w:val="en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83656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石景山区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杨维铮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88699505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门头沟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赵凯蒂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69857084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房山区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王世熙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区发改委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69379368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通州区</w:t>
            </w:r>
          </w:p>
        </w:tc>
        <w:tc>
          <w:tcPr>
            <w:tcW w:w="626" w:type="pct"/>
            <w:shd w:val="clear" w:color="auto" w:fill="FFFFFF" w:themeFill="background1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李昌龙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区发改委产业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69547757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顺义区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  琳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61490605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大兴区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  阳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81296322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昌平区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王  南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zh-TW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80110258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平谷区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于金昊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89999167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14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怀柔区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张  芳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69646513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密云区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宋 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健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69041783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1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16</w:t>
            </w:r>
          </w:p>
        </w:tc>
        <w:tc>
          <w:tcPr>
            <w:tcW w:w="951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延庆区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郭  淼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区发改委产业科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69145022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11" w:type="pct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17</w:t>
            </w:r>
          </w:p>
        </w:tc>
        <w:tc>
          <w:tcPr>
            <w:tcW w:w="951" w:type="pct"/>
            <w:vMerge w:val="restar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北京经济技术开发区</w:t>
            </w: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徐  宁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市集电重大办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83508361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（集成电路）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11" w:type="pct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51" w:type="pct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26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酉</w:t>
            </w:r>
          </w:p>
        </w:tc>
        <w:tc>
          <w:tcPr>
            <w:tcW w:w="1522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信息技术产业局</w:t>
            </w:r>
          </w:p>
        </w:tc>
        <w:tc>
          <w:tcPr>
            <w:tcW w:w="1488" w:type="pct"/>
            <w:vAlign w:val="center"/>
          </w:tcPr>
          <w:p>
            <w:pPr>
              <w:snapToGri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83508297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（软件）</w:t>
            </w:r>
          </w:p>
        </w:tc>
      </w:tr>
    </w:tbl>
    <w:p>
      <w:pPr>
        <w:snapToGrid w:val="0"/>
        <w:spacing w:line="560" w:lineRule="exact"/>
        <w:outlineLvl w:val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Math TeX Gyr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s0lY7tAAAAAF&#10;AQAADwAAAAAAAAABACAAAAA4AAAAZHJzL2Rvd25yZXYueG1sUEsBAhQAFAAAAAgAh07iQPpO5poO&#10;AgAABwQAAA4AAAAAAAAAAQAgAAAANQ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hOTdiNDYwYWExNjE5NzllNjgwMDQ0MTY0YzU3ZTEifQ=="/>
  </w:docVars>
  <w:rsids>
    <w:rsidRoot w:val="00CA375E"/>
    <w:rsid w:val="00061D1C"/>
    <w:rsid w:val="00081658"/>
    <w:rsid w:val="000A0DD0"/>
    <w:rsid w:val="000A4408"/>
    <w:rsid w:val="000C15DC"/>
    <w:rsid w:val="000D3246"/>
    <w:rsid w:val="000D6157"/>
    <w:rsid w:val="000E596C"/>
    <w:rsid w:val="00140759"/>
    <w:rsid w:val="0014154C"/>
    <w:rsid w:val="00145C99"/>
    <w:rsid w:val="001C2919"/>
    <w:rsid w:val="00200C79"/>
    <w:rsid w:val="00232EB1"/>
    <w:rsid w:val="0023329B"/>
    <w:rsid w:val="0023762A"/>
    <w:rsid w:val="00244A03"/>
    <w:rsid w:val="00250844"/>
    <w:rsid w:val="00253F0F"/>
    <w:rsid w:val="00345B62"/>
    <w:rsid w:val="003544AC"/>
    <w:rsid w:val="00366389"/>
    <w:rsid w:val="0037350D"/>
    <w:rsid w:val="003A5604"/>
    <w:rsid w:val="003E5DCD"/>
    <w:rsid w:val="00401886"/>
    <w:rsid w:val="004238EC"/>
    <w:rsid w:val="00467F0C"/>
    <w:rsid w:val="00515DE5"/>
    <w:rsid w:val="00582A04"/>
    <w:rsid w:val="005E6355"/>
    <w:rsid w:val="00620610"/>
    <w:rsid w:val="006A41CC"/>
    <w:rsid w:val="006B68D0"/>
    <w:rsid w:val="006E63C5"/>
    <w:rsid w:val="00703C86"/>
    <w:rsid w:val="0070556C"/>
    <w:rsid w:val="007261A9"/>
    <w:rsid w:val="00732C0F"/>
    <w:rsid w:val="0074063B"/>
    <w:rsid w:val="007524C6"/>
    <w:rsid w:val="00765DDC"/>
    <w:rsid w:val="007C1F68"/>
    <w:rsid w:val="008301DF"/>
    <w:rsid w:val="0083508C"/>
    <w:rsid w:val="00861E3F"/>
    <w:rsid w:val="008748D9"/>
    <w:rsid w:val="00892D66"/>
    <w:rsid w:val="008B5F44"/>
    <w:rsid w:val="008B78B0"/>
    <w:rsid w:val="008C73AB"/>
    <w:rsid w:val="008D195A"/>
    <w:rsid w:val="008F4D4A"/>
    <w:rsid w:val="00923A08"/>
    <w:rsid w:val="00924992"/>
    <w:rsid w:val="00943BF8"/>
    <w:rsid w:val="009A0CBD"/>
    <w:rsid w:val="009F2BB5"/>
    <w:rsid w:val="00A104F7"/>
    <w:rsid w:val="00A14DB4"/>
    <w:rsid w:val="00A15938"/>
    <w:rsid w:val="00A35B8C"/>
    <w:rsid w:val="00A93E3A"/>
    <w:rsid w:val="00AD0D4A"/>
    <w:rsid w:val="00AF019B"/>
    <w:rsid w:val="00B0075A"/>
    <w:rsid w:val="00B40983"/>
    <w:rsid w:val="00B454CC"/>
    <w:rsid w:val="00B53633"/>
    <w:rsid w:val="00B97FBF"/>
    <w:rsid w:val="00BC4340"/>
    <w:rsid w:val="00BD122C"/>
    <w:rsid w:val="00BD4C02"/>
    <w:rsid w:val="00BF3698"/>
    <w:rsid w:val="00BF51BE"/>
    <w:rsid w:val="00C31346"/>
    <w:rsid w:val="00C55B5C"/>
    <w:rsid w:val="00C92409"/>
    <w:rsid w:val="00CA375E"/>
    <w:rsid w:val="00CB0DBF"/>
    <w:rsid w:val="00CC43F8"/>
    <w:rsid w:val="00CE0149"/>
    <w:rsid w:val="00CE1194"/>
    <w:rsid w:val="00CF2614"/>
    <w:rsid w:val="00D036F7"/>
    <w:rsid w:val="00D427A1"/>
    <w:rsid w:val="00D63059"/>
    <w:rsid w:val="00DC0850"/>
    <w:rsid w:val="00DF30FF"/>
    <w:rsid w:val="00EB39E2"/>
    <w:rsid w:val="00EB6C75"/>
    <w:rsid w:val="00ED7545"/>
    <w:rsid w:val="00EE6987"/>
    <w:rsid w:val="00F01E42"/>
    <w:rsid w:val="00F25718"/>
    <w:rsid w:val="00F3750D"/>
    <w:rsid w:val="00F91214"/>
    <w:rsid w:val="00FC4026"/>
    <w:rsid w:val="00FC6140"/>
    <w:rsid w:val="02ED0CC4"/>
    <w:rsid w:val="02F54FC6"/>
    <w:rsid w:val="03C54999"/>
    <w:rsid w:val="1381454E"/>
    <w:rsid w:val="16FF3FC3"/>
    <w:rsid w:val="17B63B92"/>
    <w:rsid w:val="18B708FC"/>
    <w:rsid w:val="1A0F6516"/>
    <w:rsid w:val="1B216C04"/>
    <w:rsid w:val="1C2C42BD"/>
    <w:rsid w:val="1F155ECD"/>
    <w:rsid w:val="23537CCE"/>
    <w:rsid w:val="28B766F6"/>
    <w:rsid w:val="2AC60E73"/>
    <w:rsid w:val="2B8D373E"/>
    <w:rsid w:val="2BEA2C8A"/>
    <w:rsid w:val="2FFE2E5D"/>
    <w:rsid w:val="32764F2C"/>
    <w:rsid w:val="35584DBD"/>
    <w:rsid w:val="3EAB0813"/>
    <w:rsid w:val="3F261A88"/>
    <w:rsid w:val="3F3D410F"/>
    <w:rsid w:val="403B7A65"/>
    <w:rsid w:val="40BB2E89"/>
    <w:rsid w:val="42252EFF"/>
    <w:rsid w:val="433D4E7A"/>
    <w:rsid w:val="46A303C4"/>
    <w:rsid w:val="477B7331"/>
    <w:rsid w:val="47F83152"/>
    <w:rsid w:val="496F1BB1"/>
    <w:rsid w:val="4A200BD1"/>
    <w:rsid w:val="4F7B3E23"/>
    <w:rsid w:val="53936109"/>
    <w:rsid w:val="56195A16"/>
    <w:rsid w:val="575E5E0B"/>
    <w:rsid w:val="59B554CB"/>
    <w:rsid w:val="5D772AEF"/>
    <w:rsid w:val="5D8D2FA6"/>
    <w:rsid w:val="5E613ABF"/>
    <w:rsid w:val="5F8635C6"/>
    <w:rsid w:val="5F89047F"/>
    <w:rsid w:val="5FCD0D90"/>
    <w:rsid w:val="64A72CA8"/>
    <w:rsid w:val="65B75CD2"/>
    <w:rsid w:val="68CE1BB8"/>
    <w:rsid w:val="6BC93D38"/>
    <w:rsid w:val="6EB52C74"/>
    <w:rsid w:val="6FDFE712"/>
    <w:rsid w:val="6FFD10BC"/>
    <w:rsid w:val="706633D4"/>
    <w:rsid w:val="70F73446"/>
    <w:rsid w:val="71B27028"/>
    <w:rsid w:val="75DA08FB"/>
    <w:rsid w:val="77EEAADE"/>
    <w:rsid w:val="77FF32B7"/>
    <w:rsid w:val="78544995"/>
    <w:rsid w:val="78A90D03"/>
    <w:rsid w:val="7B9FCF9F"/>
    <w:rsid w:val="7C016BE2"/>
    <w:rsid w:val="7CD691E2"/>
    <w:rsid w:val="7D5947FB"/>
    <w:rsid w:val="7D5BCFC5"/>
    <w:rsid w:val="7DF1C585"/>
    <w:rsid w:val="BF7F648B"/>
    <w:rsid w:val="DDFF0774"/>
    <w:rsid w:val="DEEF25E2"/>
    <w:rsid w:val="EAFFDFF8"/>
    <w:rsid w:val="EF9CA998"/>
    <w:rsid w:val="F7FBF27A"/>
    <w:rsid w:val="F9ACC6E4"/>
    <w:rsid w:val="FB3F0B56"/>
    <w:rsid w:val="FBFE508B"/>
    <w:rsid w:val="FE8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ocument Map"/>
    <w:basedOn w:val="1"/>
    <w:link w:val="12"/>
    <w:qFormat/>
    <w:uiPriority w:val="0"/>
    <w:rPr>
      <w:rFonts w:ascii="宋体"/>
      <w:sz w:val="18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文档结构图 字符"/>
    <w:basedOn w:val="10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3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343</Characters>
  <Lines>85</Lines>
  <Paragraphs>116</Paragraphs>
  <TotalTime>550</TotalTime>
  <ScaleCrop>false</ScaleCrop>
  <LinksUpToDate>false</LinksUpToDate>
  <CharactersWithSpaces>467</CharactersWithSpaces>
  <Application>WPS Office_11.8.0.10713_F1E327BC-269C-435d-A152-05C5408002CA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2024-03-28T12:22:00Z</dcterms:created>
  <dc:creator>Administrator</dc:creator>
  <cp:lastModifiedBy>user</cp:lastModifiedBy>
  <cp:lastPrinted>2026-04-11T01:41:00Z</cp:lastPrinted>
  <dcterms:modified xsi:type="dcterms:W3CDTF">2026-04-13T16:13:15Z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2052-11.8.0.10713</vt:lpwstr>
  </property>
  <property fmtid="{D5CDD505-2E9C-101B-9397-08002B2CF9AE}" pid="3" name="ICV">
    <vt:lpwstr>C28CB4C532FC48FBA3BFDDF53611CCF9</vt:lpwstr>
  </property>
</Properties>
</file>