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附件3</w:t>
      </w:r>
    </w:p>
    <w:p>
      <w:pPr>
        <w:spacing w:line="560" w:lineRule="exact"/>
        <w:ind w:firstLine="720" w:firstLineChars="200"/>
        <w:jc w:val="center"/>
        <w:outlineLvl w:val="0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</w:p>
    <w:p>
      <w:pPr>
        <w:pStyle w:val="2"/>
        <w:spacing w:line="560" w:lineRule="exact"/>
        <w:ind w:left="0" w:leftChars="0" w:firstLine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北京经济技术开发区管委会、各区发展改革委工作联络人</w:t>
      </w:r>
    </w:p>
    <w:tbl>
      <w:tblPr>
        <w:tblStyle w:val="8"/>
        <w:tblW w:w="38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981"/>
        <w:gridCol w:w="1385"/>
        <w:gridCol w:w="3362"/>
        <w:gridCol w:w="3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tblHeader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所属区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所在部门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东城区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张红晨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87160670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2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西城区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王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菁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83926754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3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朝阳区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车卫红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65090645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4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海淀区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李雨祥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企业服务科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88498266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5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丰台区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曾钰铉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区发改委发展规划科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83656442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石景山区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杨维铮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88699505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7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门头沟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赵凯蒂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69857084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房山区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  <w:lang w:val="zh-TW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王世熙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69379368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9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通州区</w:t>
            </w:r>
          </w:p>
        </w:tc>
        <w:tc>
          <w:tcPr>
            <w:tcW w:w="637" w:type="pct"/>
            <w:shd w:val="clear" w:color="auto" w:fill="FFFFFF" w:themeFill="background1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李昌龙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区发改委产业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69547757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10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顺义区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郭海浩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89430850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11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大兴区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吕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晓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81296337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12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昌平区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王  琳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zh-TW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69746488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13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平谷区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于金昊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89999167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14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怀柔区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  芳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69646513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15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密云区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宋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健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69041783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2" w:hRule="atLeast"/>
          <w:jc w:val="center"/>
        </w:trPr>
        <w:tc>
          <w:tcPr>
            <w:tcW w:w="393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16</w:t>
            </w:r>
          </w:p>
        </w:tc>
        <w:tc>
          <w:tcPr>
            <w:tcW w:w="911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延庆区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杨建伟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区发改委产业科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69145022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393" w:type="pct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17</w:t>
            </w:r>
          </w:p>
        </w:tc>
        <w:tc>
          <w:tcPr>
            <w:tcW w:w="911" w:type="pct"/>
            <w:vMerge w:val="restar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经开区</w:t>
            </w: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杨薇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市集电重大办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67889781（集成电路）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5" w:hRule="atLeast"/>
          <w:jc w:val="center"/>
        </w:trPr>
        <w:tc>
          <w:tcPr>
            <w:tcW w:w="393" w:type="pct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911" w:type="pct"/>
            <w:vMerge w:val="continue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637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张星座</w:t>
            </w:r>
          </w:p>
        </w:tc>
        <w:tc>
          <w:tcPr>
            <w:tcW w:w="1546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信息技术产业局</w:t>
            </w:r>
          </w:p>
        </w:tc>
        <w:tc>
          <w:tcPr>
            <w:tcW w:w="1512" w:type="pct"/>
            <w:vAlign w:val="center"/>
          </w:tcPr>
          <w:p>
            <w:pPr>
              <w:snapToGrid w:val="0"/>
              <w:spacing w:line="560" w:lineRule="exact"/>
              <w:jc w:val="center"/>
              <w:outlineLvl w:val="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6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>7879360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（软件）</w:t>
            </w:r>
          </w:p>
        </w:tc>
      </w:tr>
    </w:tbl>
    <w:p>
      <w:pPr>
        <w:snapToGrid w:val="0"/>
        <w:spacing w:line="560" w:lineRule="exact"/>
        <w:outlineLvl w:val="0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0000000000000000000"/>
    <w:charset w:val="02"/>
    <w:family w:val="roman"/>
    <w:pitch w:val="default"/>
    <w:sig w:usb0="00000000" w:usb1="00000000" w:usb2="00000000" w:usb3="00000000" w:csb0="00000000" w:csb1="00000000"/>
  </w:font>
  <w:font w:name="Calibri">
    <w:altName w:val="Arial Rounded MT Bold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Rounded MT Bold">
    <w:altName w:val="Times New Roman"/>
    <w:panose1 w:val="020B0600000000000000"/>
    <w:charset w:val="86"/>
    <w:family w:val="auto"/>
    <w:pitch w:val="default"/>
    <w:sig w:usb0="30000003" w:usb1="2BDF3C10" w:usb2="00000016" w:usb3="00000000" w:csb0="602E0107" w:csb1="00000000"/>
  </w:font>
  <w:font w:name="微软雅黑">
    <w:altName w:val="黑体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dhOTdiNDYwYWExNjE5NzllNjgwMDQ0MTY0YzU3ZTEifQ=="/>
  </w:docVars>
  <w:rsids>
    <w:rsidRoot w:val="00CA375E"/>
    <w:rsid w:val="00061D1C"/>
    <w:rsid w:val="00081658"/>
    <w:rsid w:val="000A0DD0"/>
    <w:rsid w:val="000A4408"/>
    <w:rsid w:val="000C15DC"/>
    <w:rsid w:val="000D3246"/>
    <w:rsid w:val="000E596C"/>
    <w:rsid w:val="0014154C"/>
    <w:rsid w:val="00145C99"/>
    <w:rsid w:val="00200C79"/>
    <w:rsid w:val="00232EB1"/>
    <w:rsid w:val="0023329B"/>
    <w:rsid w:val="00244A03"/>
    <w:rsid w:val="00253F0F"/>
    <w:rsid w:val="00345B62"/>
    <w:rsid w:val="003544AC"/>
    <w:rsid w:val="00366389"/>
    <w:rsid w:val="0037350D"/>
    <w:rsid w:val="003A5604"/>
    <w:rsid w:val="00401886"/>
    <w:rsid w:val="004238EC"/>
    <w:rsid w:val="00515DE5"/>
    <w:rsid w:val="00582A04"/>
    <w:rsid w:val="005E6355"/>
    <w:rsid w:val="006A41CC"/>
    <w:rsid w:val="006B68D0"/>
    <w:rsid w:val="007261A9"/>
    <w:rsid w:val="00732C0F"/>
    <w:rsid w:val="007524C6"/>
    <w:rsid w:val="007C1F68"/>
    <w:rsid w:val="0083508C"/>
    <w:rsid w:val="008748D9"/>
    <w:rsid w:val="00892D66"/>
    <w:rsid w:val="008B78B0"/>
    <w:rsid w:val="008C73AB"/>
    <w:rsid w:val="008D195A"/>
    <w:rsid w:val="00923A08"/>
    <w:rsid w:val="009A0CBD"/>
    <w:rsid w:val="009F2BB5"/>
    <w:rsid w:val="00A14DB4"/>
    <w:rsid w:val="00A15938"/>
    <w:rsid w:val="00A93E3A"/>
    <w:rsid w:val="00AD0D4A"/>
    <w:rsid w:val="00AF019B"/>
    <w:rsid w:val="00B53633"/>
    <w:rsid w:val="00BC4340"/>
    <w:rsid w:val="00BD122C"/>
    <w:rsid w:val="00BD4C02"/>
    <w:rsid w:val="00BF51BE"/>
    <w:rsid w:val="00C55B5C"/>
    <w:rsid w:val="00C92409"/>
    <w:rsid w:val="00CA375E"/>
    <w:rsid w:val="00CC43F8"/>
    <w:rsid w:val="00CE0149"/>
    <w:rsid w:val="00CE1194"/>
    <w:rsid w:val="00D427A1"/>
    <w:rsid w:val="00D63059"/>
    <w:rsid w:val="00DC0850"/>
    <w:rsid w:val="00DF30FF"/>
    <w:rsid w:val="00EB39E2"/>
    <w:rsid w:val="00EB6C75"/>
    <w:rsid w:val="00ED7545"/>
    <w:rsid w:val="00F01E42"/>
    <w:rsid w:val="00F25718"/>
    <w:rsid w:val="00F3750D"/>
    <w:rsid w:val="00F91214"/>
    <w:rsid w:val="00FC4026"/>
    <w:rsid w:val="00FC6140"/>
    <w:rsid w:val="02ED0CC4"/>
    <w:rsid w:val="02F54FC6"/>
    <w:rsid w:val="03C54999"/>
    <w:rsid w:val="1381454E"/>
    <w:rsid w:val="16FF3FC3"/>
    <w:rsid w:val="17B63B92"/>
    <w:rsid w:val="18B708FC"/>
    <w:rsid w:val="1A0F6516"/>
    <w:rsid w:val="1B216C04"/>
    <w:rsid w:val="1C2C42BD"/>
    <w:rsid w:val="1F155ECD"/>
    <w:rsid w:val="23537CCE"/>
    <w:rsid w:val="28B766F6"/>
    <w:rsid w:val="2AC60E73"/>
    <w:rsid w:val="2B8D373E"/>
    <w:rsid w:val="2BEA2C8A"/>
    <w:rsid w:val="2FFE2E5D"/>
    <w:rsid w:val="32764F2C"/>
    <w:rsid w:val="35584DBD"/>
    <w:rsid w:val="3EAB0813"/>
    <w:rsid w:val="3F261A88"/>
    <w:rsid w:val="3F3D410F"/>
    <w:rsid w:val="403B7A65"/>
    <w:rsid w:val="40BB2E89"/>
    <w:rsid w:val="42252EFF"/>
    <w:rsid w:val="433D4E7A"/>
    <w:rsid w:val="46A303C4"/>
    <w:rsid w:val="477B7331"/>
    <w:rsid w:val="47F83152"/>
    <w:rsid w:val="496F1BB1"/>
    <w:rsid w:val="4A200BD1"/>
    <w:rsid w:val="4F7B3E23"/>
    <w:rsid w:val="53936109"/>
    <w:rsid w:val="56195A16"/>
    <w:rsid w:val="575E5E0B"/>
    <w:rsid w:val="59B554CB"/>
    <w:rsid w:val="5D772AEF"/>
    <w:rsid w:val="5D8D2FA6"/>
    <w:rsid w:val="5E613ABF"/>
    <w:rsid w:val="5F8635C6"/>
    <w:rsid w:val="5F89047F"/>
    <w:rsid w:val="5FCD0D90"/>
    <w:rsid w:val="64A72CA8"/>
    <w:rsid w:val="65B75CD2"/>
    <w:rsid w:val="68CE1BB8"/>
    <w:rsid w:val="6BC93D38"/>
    <w:rsid w:val="6EB52C74"/>
    <w:rsid w:val="6FDFE712"/>
    <w:rsid w:val="6FFD10BC"/>
    <w:rsid w:val="706633D4"/>
    <w:rsid w:val="70F73446"/>
    <w:rsid w:val="71B27028"/>
    <w:rsid w:val="75DA08FB"/>
    <w:rsid w:val="78544995"/>
    <w:rsid w:val="78A90D03"/>
    <w:rsid w:val="7B9FCF9F"/>
    <w:rsid w:val="7C016BE2"/>
    <w:rsid w:val="7CD691E2"/>
    <w:rsid w:val="7D5947FB"/>
    <w:rsid w:val="7D5BCFC5"/>
    <w:rsid w:val="7DF1C585"/>
    <w:rsid w:val="7FDDF918"/>
    <w:rsid w:val="BF7F648B"/>
    <w:rsid w:val="DDFF0774"/>
    <w:rsid w:val="DEEF25E2"/>
    <w:rsid w:val="EAFFDFF8"/>
    <w:rsid w:val="EF9CA998"/>
    <w:rsid w:val="FB3F0B56"/>
    <w:rsid w:val="FBFE508B"/>
    <w:rsid w:val="FE8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link w:val="12"/>
    <w:qFormat/>
    <w:uiPriority w:val="0"/>
    <w:rPr>
      <w:rFonts w:ascii="宋体"/>
      <w:sz w:val="18"/>
      <w:szCs w:val="18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qFormat/>
    <w:uiPriority w:val="0"/>
    <w:rPr>
      <w:sz w:val="21"/>
      <w:szCs w:val="21"/>
    </w:rPr>
  </w:style>
  <w:style w:type="character" w:customStyle="1" w:styleId="12">
    <w:name w:val="文档结构图 字符"/>
    <w:basedOn w:val="10"/>
    <w:link w:val="4"/>
    <w:qFormat/>
    <w:uiPriority w:val="0"/>
    <w:rPr>
      <w:rFonts w:ascii="宋体"/>
      <w:kern w:val="2"/>
      <w:sz w:val="18"/>
      <w:szCs w:val="18"/>
    </w:rPr>
  </w:style>
  <w:style w:type="character" w:customStyle="1" w:styleId="13">
    <w:name w:val="页眉 字符"/>
    <w:basedOn w:val="10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10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673</Characters>
  <Lines>5</Lines>
  <Paragraphs>1</Paragraphs>
  <TotalTime>141</TotalTime>
  <ScaleCrop>false</ScaleCrop>
  <LinksUpToDate>false</LinksUpToDate>
  <CharactersWithSpaces>789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2024-03-27T20:22:00Z</dcterms:created>
  <dc:creator>Administrator</dc:creator>
  <cp:lastModifiedBy>user</cp:lastModifiedBy>
  <cp:lastPrinted>2024-03-27T21:10:00Z</cp:lastPrinted>
  <dcterms:modified xsi:type="dcterms:W3CDTF">2025-04-02T14:16:47Z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C28CB4C532FC48FBA3BFDDF53611CCF9</vt:lpwstr>
  </property>
</Properties>
</file>